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北美华人健康及基金会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💠 球洞赞助 💠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加拿大注册的非盈利及慈善组织，致力于通过研究、社区支持和公众教育来解决加拿大移民面临的各种挑战。我们的主要目标包括深入研究种族歧视和医疗服务获取等问题，传播研究成果以指导政府政策，并提供重要的社区支持。我们还通过公共教育提高意识和同情心，积极参与筹款活动，如我们的慈善高尔夫球赛，以支持社区健康项目和赋能老年人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办公室：500-7030 Woodbine Avenue。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联系方式：电邮 - info@cniw.org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☎️ 647-451-8578</w:t>
      </w:r>
    </w:p>
    <w:p w:rsidR="00000000" w:rsidDel="00000000" w:rsidP="00000000" w:rsidRDefault="00000000" w:rsidRPr="00000000" w14:paraId="00000009">
      <w:pPr>
        <w:rPr>
          <w:rFonts w:ascii="Arimo" w:cs="Arimo" w:eastAsia="Arimo" w:hAnsi="Arimo"/>
        </w:rPr>
      </w:pP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网站：</w:t>
          </w:r>
        </w:sdtContent>
      </w:sdt>
      <w:hyperlink r:id="rId7">
        <w:r w:rsidDel="00000000" w:rsidR="00000000" w:rsidRPr="00000000">
          <w:rPr>
            <w:rFonts w:ascii="Arimo" w:cs="Arimo" w:eastAsia="Arimo" w:hAnsi="Arimo"/>
            <w:color w:val="1155cc"/>
            <w:u w:val="single"/>
            <w:rtl w:val="0"/>
          </w:rPr>
          <w:t xml:space="preserve">www.cniw.org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</w:rPr>
        <w:drawing>
          <wp:inline distB="114300" distT="114300" distL="114300" distR="114300">
            <wp:extent cx="2747963" cy="1178884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7963" cy="11788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cniw.org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maXn3b37br9oLmqlQ028AYgvaw==">CgMxLjAaJAoBMBIfCh0IB0IZCgVBcmltbxIQQXJpYWwgVW5pY29kZSBNUxokCgExEh8KHQgHQhkKBUFyaW1vEhBBcmlhbCBVbmljb2RlIE1TGiQKATISHwodCAdCGQoFQXJpbW8SEEFyaWFsIFVuaWNvZGUgTVMaJAoBMxIfCh0IB0IZCgVBcmltbxIQQXJpYWwgVW5pY29kZSBNUxokCgE0Eh8KHQgHQhkKBUFyaW1vEhBBcmlhbCBVbmljb2RlIE1TOAByITFPYy03Y3VTUlAxc25CZzB5Zzlxc0RqZFR0Y3FJLUdp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